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44"/>
          <w:u w:val="single"/>
          <w:shd w:fill="auto" w:val="clear"/>
        </w:rPr>
        <w:t xml:space="preserve">1st and 2nd grade school supply list: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 plastic pencil box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big enough to fit pencil, markers, crayons, colored pencils, glue </w:t>
        <w:tab/>
        <w:t xml:space="preserve">stick and scissors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glue sticks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24 box of crayons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Markers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box of 10 broad line)</w:t>
      </w:r>
    </w:p>
    <w:p>
      <w:pPr>
        <w:spacing w:before="0" w:after="200" w:line="240"/>
        <w:ind w:right="0" w:left="0" w:firstLine="72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Colored pencils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small box of 10-12 colors)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 small box of yellow #2 pencils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Ticonderoga is preferable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 large pink eraser or a box of eraser caps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 large box of Expo dry erase markers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BLACK only and Fine point, skinny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Pair of kids scissors 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Headphones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please no earbuds, only over the ear headphones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Backpack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Water bottle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for daily use, plastic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Paint shirt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just an old oversized t-shirt from Mom or Dad works great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P.E. shoes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soft-soled tennis shoe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to be kept at school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change of clothes to be kept at school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accidents happen!)</w:t>
      </w:r>
    </w:p>
    <w:p>
      <w:pPr>
        <w:spacing w:before="0" w:after="20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6045" w:dyaOrig="4080">
          <v:rect xmlns:o="urn:schemas-microsoft-com:office:office" xmlns:v="urn:schemas-microsoft-com:vml" id="rectole0000000000" style="width:302.250000pt;height:20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See you soon!  </w:t>
      </w:r>
    </w:p>
    <w:p>
      <w:pPr>
        <w:spacing w:before="0" w:after="20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Mrs. Rose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